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78" w:rsidRDefault="006F23CF" w:rsidP="001F2D56">
      <w:pPr>
        <w:spacing w:after="120"/>
        <w:jc w:val="center"/>
        <w:rPr>
          <w:b/>
        </w:rPr>
      </w:pPr>
      <w:r w:rsidRPr="006F23C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BD5367" wp14:editId="7C3577F9">
            <wp:simplePos x="0" y="0"/>
            <wp:positionH relativeFrom="column">
              <wp:posOffset>-108585</wp:posOffset>
            </wp:positionH>
            <wp:positionV relativeFrom="paragraph">
              <wp:posOffset>-95885</wp:posOffset>
            </wp:positionV>
            <wp:extent cx="1151255" cy="1184910"/>
            <wp:effectExtent l="0" t="0" r="0" b="0"/>
            <wp:wrapSquare wrapText="bothSides"/>
            <wp:docPr id="1" name="Рисунок 1" descr="C:\Users\User\Downloads\ЛОГО ТОША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ОГО ТОША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778" w:rsidRPr="006F23CF">
        <w:rPr>
          <w:b/>
          <w:sz w:val="24"/>
          <w:szCs w:val="24"/>
        </w:rPr>
        <w:t>Центр ре</w:t>
      </w:r>
      <w:r w:rsidRPr="006F23CF">
        <w:rPr>
          <w:b/>
          <w:sz w:val="24"/>
          <w:szCs w:val="24"/>
        </w:rPr>
        <w:t>а</w:t>
      </w:r>
      <w:r w:rsidR="00564778" w:rsidRPr="006F23CF">
        <w:rPr>
          <w:b/>
          <w:sz w:val="24"/>
          <w:szCs w:val="24"/>
        </w:rPr>
        <w:t>билитации слуха и речи «</w:t>
      </w:r>
      <w:proofErr w:type="spellStart"/>
      <w:r w:rsidR="00564778" w:rsidRPr="006F23CF">
        <w:rPr>
          <w:b/>
          <w:sz w:val="24"/>
          <w:szCs w:val="24"/>
        </w:rPr>
        <w:t>Тоша&amp;Co</w:t>
      </w:r>
      <w:proofErr w:type="spellEnd"/>
      <w:r w:rsidR="00564778" w:rsidRPr="006F23CF">
        <w:rPr>
          <w:b/>
          <w:sz w:val="24"/>
          <w:szCs w:val="24"/>
        </w:rPr>
        <w:t>»</w:t>
      </w:r>
    </w:p>
    <w:p w:rsidR="00351B05" w:rsidRPr="00903347" w:rsidRDefault="00695A19" w:rsidP="001F2D56">
      <w:pPr>
        <w:spacing w:after="120"/>
        <w:jc w:val="center"/>
        <w:rPr>
          <w:b/>
        </w:rPr>
      </w:pPr>
      <w:r w:rsidRPr="00903347">
        <w:rPr>
          <w:b/>
        </w:rPr>
        <w:t>П</w:t>
      </w:r>
      <w:r w:rsidR="00351B05" w:rsidRPr="00903347">
        <w:rPr>
          <w:b/>
        </w:rPr>
        <w:t>рограмма курса повышения квалификации</w:t>
      </w:r>
      <w:r w:rsidR="00CA54BB">
        <w:rPr>
          <w:b/>
        </w:rPr>
        <w:t xml:space="preserve"> </w:t>
      </w:r>
      <w:r w:rsidR="00EF60CB">
        <w:t>(54</w:t>
      </w:r>
      <w:r w:rsidR="00CA54BB" w:rsidRPr="00CA54BB">
        <w:t xml:space="preserve"> час</w:t>
      </w:r>
      <w:r w:rsidR="00CA54BB">
        <w:t xml:space="preserve">, с выдачей </w:t>
      </w:r>
      <w:r w:rsidR="00727702">
        <w:t>Удостоверения</w:t>
      </w:r>
      <w:r w:rsidR="00CA54BB">
        <w:t>)</w:t>
      </w:r>
    </w:p>
    <w:p w:rsidR="00351B05" w:rsidRDefault="00AB24F7" w:rsidP="00AB24F7">
      <w:pPr>
        <w:spacing w:after="120"/>
        <w:ind w:left="360"/>
        <w:jc w:val="center"/>
      </w:pPr>
      <w:r w:rsidRPr="0086380C">
        <w:rPr>
          <w:b/>
          <w:sz w:val="24"/>
          <w:szCs w:val="24"/>
        </w:rPr>
        <w:t>«Система организации работы по слухоречевому развитию с детьми (раннего, дошкольного и школьного возраста) после кохлеарной имплантации/</w:t>
      </w:r>
      <w:proofErr w:type="spellStart"/>
      <w:r w:rsidRPr="0086380C">
        <w:rPr>
          <w:b/>
          <w:sz w:val="24"/>
          <w:szCs w:val="24"/>
        </w:rPr>
        <w:t>слухопротезирования</w:t>
      </w:r>
      <w:proofErr w:type="spellEnd"/>
      <w:r w:rsidRPr="0086380C">
        <w:rPr>
          <w:b/>
          <w:sz w:val="24"/>
          <w:szCs w:val="24"/>
        </w:rPr>
        <w:t xml:space="preserve"> и с сочетанными нарушениями»</w:t>
      </w:r>
      <w:r w:rsidRPr="0086380C">
        <w:rPr>
          <w:sz w:val="24"/>
          <w:szCs w:val="24"/>
        </w:rPr>
        <w:t xml:space="preserve"> </w:t>
      </w:r>
      <w:r w:rsidR="00351B05" w:rsidRPr="00351B05">
        <w:t xml:space="preserve">Московская область, г. Фрязино, </w:t>
      </w:r>
      <w:r w:rsidR="00564778">
        <w:t xml:space="preserve">бизнес-центр Планета </w:t>
      </w:r>
      <w:r w:rsidR="00564778" w:rsidRPr="00AB24F7">
        <w:rPr>
          <w:lang w:val="en-US"/>
        </w:rPr>
        <w:t>IQ</w:t>
      </w:r>
    </w:p>
    <w:p w:rsidR="00A44C0B" w:rsidRDefault="00A44C0B" w:rsidP="001F2D56">
      <w:pPr>
        <w:spacing w:after="120"/>
        <w:rPr>
          <w:b/>
          <w:sz w:val="24"/>
          <w:szCs w:val="24"/>
        </w:rPr>
      </w:pPr>
    </w:p>
    <w:p w:rsidR="00B94C72" w:rsidRPr="00D95CA2" w:rsidRDefault="00564778" w:rsidP="001F2D56">
      <w:pPr>
        <w:spacing w:after="120"/>
        <w:rPr>
          <w:b/>
          <w:sz w:val="24"/>
          <w:szCs w:val="24"/>
        </w:rPr>
      </w:pPr>
      <w:r w:rsidRPr="00D95CA2">
        <w:rPr>
          <w:b/>
          <w:sz w:val="24"/>
          <w:szCs w:val="24"/>
        </w:rPr>
        <w:t>Модуль</w:t>
      </w:r>
      <w:r w:rsidR="00B94C72" w:rsidRPr="00D95CA2">
        <w:rPr>
          <w:b/>
          <w:sz w:val="24"/>
          <w:szCs w:val="24"/>
        </w:rPr>
        <w:t xml:space="preserve"> I</w:t>
      </w:r>
    </w:p>
    <w:p w:rsidR="0000697E" w:rsidRPr="00D95CA2" w:rsidRDefault="0000697E" w:rsidP="00C3616D">
      <w:pPr>
        <w:pStyle w:val="a4"/>
        <w:numPr>
          <w:ilvl w:val="0"/>
          <w:numId w:val="7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Введение в акустику. Анатомия и физиология слуховой системы. Методы исслед</w:t>
      </w:r>
      <w:r w:rsidR="00CA54BB" w:rsidRPr="00D95CA2">
        <w:rPr>
          <w:sz w:val="24"/>
          <w:szCs w:val="24"/>
        </w:rPr>
        <w:t>ования слуха у детей и взрослых</w:t>
      </w:r>
    </w:p>
    <w:p w:rsidR="0000697E" w:rsidRPr="00D95CA2" w:rsidRDefault="0000697E" w:rsidP="00C3616D">
      <w:pPr>
        <w:pStyle w:val="a4"/>
        <w:numPr>
          <w:ilvl w:val="0"/>
          <w:numId w:val="7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Слуховые решения  (КИ, 2КИ, КИ+СА, 2СА, системы костной проводимости) и ключевые фак</w:t>
      </w:r>
      <w:r w:rsidR="00CA54BB" w:rsidRPr="00D95CA2">
        <w:rPr>
          <w:sz w:val="24"/>
          <w:szCs w:val="24"/>
        </w:rPr>
        <w:t>торы эффективности реабилитации</w:t>
      </w:r>
    </w:p>
    <w:p w:rsidR="00B94C72" w:rsidRPr="00D95CA2" w:rsidRDefault="00564778" w:rsidP="00C3616D">
      <w:pPr>
        <w:pStyle w:val="a4"/>
        <w:numPr>
          <w:ilvl w:val="0"/>
          <w:numId w:val="7"/>
        </w:numPr>
        <w:spacing w:after="120"/>
        <w:ind w:left="426" w:hanging="426"/>
        <w:rPr>
          <w:sz w:val="24"/>
          <w:szCs w:val="24"/>
        </w:rPr>
      </w:pPr>
      <w:proofErr w:type="spellStart"/>
      <w:r w:rsidRPr="00D95CA2">
        <w:rPr>
          <w:sz w:val="24"/>
          <w:szCs w:val="24"/>
        </w:rPr>
        <w:t>Кохлеарная</w:t>
      </w:r>
      <w:proofErr w:type="spellEnd"/>
      <w:r w:rsidRPr="00D95CA2">
        <w:rPr>
          <w:sz w:val="24"/>
          <w:szCs w:val="24"/>
        </w:rPr>
        <w:t xml:space="preserve"> имплантация: </w:t>
      </w:r>
      <w:r w:rsidR="00FE4240" w:rsidRPr="00D95CA2">
        <w:rPr>
          <w:sz w:val="24"/>
          <w:szCs w:val="24"/>
        </w:rPr>
        <w:t>принцип работы, отбор кандидатов, показания и противопоказания, опера</w:t>
      </w:r>
      <w:r w:rsidRPr="00D95CA2">
        <w:rPr>
          <w:sz w:val="24"/>
          <w:szCs w:val="24"/>
        </w:rPr>
        <w:t>ция, подключение, реабилитация</w:t>
      </w:r>
    </w:p>
    <w:p w:rsidR="0000697E" w:rsidRPr="00D95CA2" w:rsidRDefault="0000697E" w:rsidP="00C3616D">
      <w:pPr>
        <w:pStyle w:val="a4"/>
        <w:numPr>
          <w:ilvl w:val="0"/>
          <w:numId w:val="7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 xml:space="preserve">Взаимодействие </w:t>
      </w:r>
      <w:proofErr w:type="spellStart"/>
      <w:r w:rsidRPr="00D95CA2">
        <w:rPr>
          <w:sz w:val="24"/>
          <w:szCs w:val="24"/>
        </w:rPr>
        <w:t>сурдолога</w:t>
      </w:r>
      <w:proofErr w:type="spellEnd"/>
      <w:r w:rsidRPr="00D95CA2">
        <w:rPr>
          <w:sz w:val="24"/>
          <w:szCs w:val="24"/>
        </w:rPr>
        <w:t xml:space="preserve"> и сурдопедагога в настроечных сессиях КИ/СА </w:t>
      </w:r>
    </w:p>
    <w:p w:rsidR="00695A19" w:rsidRPr="00D95CA2" w:rsidRDefault="00695A19" w:rsidP="00C3616D">
      <w:pPr>
        <w:pStyle w:val="a4"/>
        <w:numPr>
          <w:ilvl w:val="0"/>
          <w:numId w:val="7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Технические особенности систем КИ</w:t>
      </w:r>
      <w:r w:rsidR="0000697E" w:rsidRPr="00D95CA2">
        <w:rPr>
          <w:sz w:val="24"/>
          <w:szCs w:val="24"/>
        </w:rPr>
        <w:t>/СА</w:t>
      </w:r>
      <w:r w:rsidR="00833E0D" w:rsidRPr="00D95CA2">
        <w:rPr>
          <w:rFonts w:eastAsia="Times New Roman"/>
          <w:sz w:val="24"/>
          <w:szCs w:val="24"/>
        </w:rPr>
        <w:t>— </w:t>
      </w:r>
      <w:proofErr w:type="gramStart"/>
      <w:r w:rsidR="00833E0D" w:rsidRPr="00D95CA2">
        <w:rPr>
          <w:sz w:val="24"/>
          <w:szCs w:val="24"/>
        </w:rPr>
        <w:t>об</w:t>
      </w:r>
      <w:proofErr w:type="gramEnd"/>
      <w:r w:rsidR="00833E0D" w:rsidRPr="00D95CA2">
        <w:rPr>
          <w:sz w:val="24"/>
          <w:szCs w:val="24"/>
        </w:rPr>
        <w:t xml:space="preserve">ласти знаний </w:t>
      </w:r>
      <w:r w:rsidR="00CA54BB" w:rsidRPr="00D95CA2">
        <w:rPr>
          <w:sz w:val="24"/>
          <w:szCs w:val="24"/>
        </w:rPr>
        <w:t xml:space="preserve">педагогов, </w:t>
      </w:r>
      <w:r w:rsidR="00833E0D" w:rsidRPr="00D95CA2">
        <w:rPr>
          <w:sz w:val="24"/>
          <w:szCs w:val="24"/>
        </w:rPr>
        <w:t>дефектологов и родителей</w:t>
      </w:r>
    </w:p>
    <w:p w:rsidR="00AB49B1" w:rsidRPr="00D95CA2" w:rsidRDefault="00AB49B1" w:rsidP="001F2D56">
      <w:pPr>
        <w:spacing w:after="120"/>
        <w:rPr>
          <w:b/>
          <w:sz w:val="24"/>
          <w:szCs w:val="24"/>
        </w:rPr>
      </w:pPr>
    </w:p>
    <w:p w:rsidR="00B94C72" w:rsidRPr="00D95CA2" w:rsidRDefault="008F0031" w:rsidP="001F2D56">
      <w:pPr>
        <w:spacing w:after="120"/>
        <w:rPr>
          <w:b/>
          <w:sz w:val="24"/>
          <w:szCs w:val="24"/>
        </w:rPr>
      </w:pPr>
      <w:r w:rsidRPr="00D95CA2">
        <w:rPr>
          <w:b/>
          <w:sz w:val="24"/>
          <w:szCs w:val="24"/>
        </w:rPr>
        <w:t>Модуль</w:t>
      </w:r>
      <w:r w:rsidR="00B94C72" w:rsidRPr="00D95CA2">
        <w:rPr>
          <w:b/>
          <w:sz w:val="24"/>
          <w:szCs w:val="24"/>
        </w:rPr>
        <w:t xml:space="preserve"> </w:t>
      </w:r>
      <w:r w:rsidR="00B94C72" w:rsidRPr="00D95CA2">
        <w:rPr>
          <w:b/>
          <w:sz w:val="24"/>
          <w:szCs w:val="24"/>
          <w:lang w:val="en-US"/>
        </w:rPr>
        <w:t>II</w:t>
      </w:r>
    </w:p>
    <w:p w:rsidR="003E0D5A" w:rsidRPr="00D95CA2" w:rsidRDefault="003E0D5A" w:rsidP="00C3616D">
      <w:pPr>
        <w:pStyle w:val="a4"/>
        <w:numPr>
          <w:ilvl w:val="0"/>
          <w:numId w:val="7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 xml:space="preserve">Педагогическая диагностика слуха. Диагностика </w:t>
      </w:r>
      <w:r w:rsidR="002B6C8D" w:rsidRPr="00D95CA2">
        <w:rPr>
          <w:sz w:val="24"/>
          <w:szCs w:val="24"/>
        </w:rPr>
        <w:t>уровня речевого развития</w:t>
      </w:r>
    </w:p>
    <w:p w:rsidR="003E0D5A" w:rsidRPr="00D95CA2" w:rsidRDefault="003E0D5A" w:rsidP="00C3616D">
      <w:pPr>
        <w:pStyle w:val="a4"/>
        <w:numPr>
          <w:ilvl w:val="0"/>
          <w:numId w:val="7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С</w:t>
      </w:r>
      <w:r w:rsidR="008F0031" w:rsidRPr="00D95CA2">
        <w:rPr>
          <w:sz w:val="24"/>
          <w:szCs w:val="24"/>
        </w:rPr>
        <w:t>пецифика с</w:t>
      </w:r>
      <w:r w:rsidRPr="00D95CA2">
        <w:rPr>
          <w:sz w:val="24"/>
          <w:szCs w:val="24"/>
        </w:rPr>
        <w:t>лухоречево</w:t>
      </w:r>
      <w:r w:rsidR="008F0031" w:rsidRPr="00D95CA2">
        <w:rPr>
          <w:sz w:val="24"/>
          <w:szCs w:val="24"/>
        </w:rPr>
        <w:t>го развития</w:t>
      </w:r>
      <w:r w:rsidRPr="00D95CA2">
        <w:rPr>
          <w:sz w:val="24"/>
          <w:szCs w:val="24"/>
        </w:rPr>
        <w:t xml:space="preserve"> </w:t>
      </w:r>
      <w:proofErr w:type="spellStart"/>
      <w:r w:rsidR="008F0031" w:rsidRPr="00D95CA2">
        <w:rPr>
          <w:sz w:val="24"/>
          <w:szCs w:val="24"/>
        </w:rPr>
        <w:t>кохлеарноимплантированных</w:t>
      </w:r>
      <w:proofErr w:type="spellEnd"/>
      <w:r w:rsidR="008F0031" w:rsidRPr="00D95CA2">
        <w:rPr>
          <w:sz w:val="24"/>
          <w:szCs w:val="24"/>
        </w:rPr>
        <w:t xml:space="preserve"> </w:t>
      </w:r>
      <w:r w:rsidRPr="00D95CA2">
        <w:rPr>
          <w:sz w:val="24"/>
          <w:szCs w:val="24"/>
        </w:rPr>
        <w:t>детей</w:t>
      </w:r>
      <w:r w:rsidR="008F0031" w:rsidRPr="00D95CA2">
        <w:rPr>
          <w:sz w:val="24"/>
          <w:szCs w:val="24"/>
        </w:rPr>
        <w:t>,</w:t>
      </w:r>
      <w:r w:rsidRPr="00D95CA2">
        <w:rPr>
          <w:sz w:val="24"/>
          <w:szCs w:val="24"/>
        </w:rPr>
        <w:t xml:space="preserve"> глухих </w:t>
      </w:r>
      <w:r w:rsidR="008F0031" w:rsidRPr="00D95CA2">
        <w:rPr>
          <w:sz w:val="24"/>
          <w:szCs w:val="24"/>
        </w:rPr>
        <w:t xml:space="preserve">детей </w:t>
      </w:r>
      <w:r w:rsidRPr="00D95CA2">
        <w:rPr>
          <w:sz w:val="24"/>
          <w:szCs w:val="24"/>
        </w:rPr>
        <w:t>и детей с нарушениями речи при норме слуха</w:t>
      </w:r>
    </w:p>
    <w:p w:rsidR="003E0D5A" w:rsidRPr="00D95CA2" w:rsidRDefault="003E0D5A" w:rsidP="00C3616D">
      <w:pPr>
        <w:pStyle w:val="a4"/>
        <w:numPr>
          <w:ilvl w:val="0"/>
          <w:numId w:val="7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Развитие слуха и речи у детей с сочетанными нарушениями (двигательные расстройства, тяжелые нарушения речи, аутизм, слухова</w:t>
      </w:r>
      <w:r w:rsidR="0086380C" w:rsidRPr="00D95CA2">
        <w:rPr>
          <w:sz w:val="24"/>
          <w:szCs w:val="24"/>
        </w:rPr>
        <w:t>я</w:t>
      </w:r>
      <w:r w:rsidR="0000697E" w:rsidRPr="00D95CA2">
        <w:rPr>
          <w:sz w:val="24"/>
          <w:szCs w:val="24"/>
        </w:rPr>
        <w:t>/аудиторная</w:t>
      </w:r>
      <w:r w:rsidRPr="00D95CA2">
        <w:rPr>
          <w:sz w:val="24"/>
          <w:szCs w:val="24"/>
        </w:rPr>
        <w:t xml:space="preserve"> </w:t>
      </w:r>
      <w:proofErr w:type="spellStart"/>
      <w:r w:rsidRPr="00D95CA2">
        <w:rPr>
          <w:sz w:val="24"/>
          <w:szCs w:val="24"/>
        </w:rPr>
        <w:t>нейропатия</w:t>
      </w:r>
      <w:proofErr w:type="spellEnd"/>
      <w:r w:rsidRPr="00D95CA2">
        <w:rPr>
          <w:sz w:val="24"/>
          <w:szCs w:val="24"/>
        </w:rPr>
        <w:t>)</w:t>
      </w:r>
      <w:r w:rsidR="0084367A" w:rsidRPr="00D95CA2">
        <w:rPr>
          <w:sz w:val="24"/>
          <w:szCs w:val="24"/>
        </w:rPr>
        <w:t>.  Выбор стратегии для формирования произношения у детей с ТМНР</w:t>
      </w:r>
    </w:p>
    <w:p w:rsidR="0012560C" w:rsidRPr="00D95CA2" w:rsidRDefault="0012560C" w:rsidP="00C3616D">
      <w:pPr>
        <w:pStyle w:val="a4"/>
        <w:numPr>
          <w:ilvl w:val="0"/>
          <w:numId w:val="7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Специфика работы сурдо</w:t>
      </w:r>
      <w:r w:rsidR="00B94C72" w:rsidRPr="00D95CA2">
        <w:rPr>
          <w:sz w:val="24"/>
          <w:szCs w:val="24"/>
        </w:rPr>
        <w:t>педагога и логопеда с КИ детьми</w:t>
      </w:r>
    </w:p>
    <w:p w:rsidR="00D95CA2" w:rsidRPr="00D95CA2" w:rsidRDefault="00D95CA2" w:rsidP="00D95CA2">
      <w:pPr>
        <w:pStyle w:val="a4"/>
        <w:numPr>
          <w:ilvl w:val="0"/>
          <w:numId w:val="7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Работа  логопеда  с ребёнком, имеющим нарушения слуха,  на начальном этапе</w:t>
      </w:r>
    </w:p>
    <w:p w:rsidR="00BC660E" w:rsidRPr="00D95CA2" w:rsidRDefault="008F0031" w:rsidP="00C3616D">
      <w:pPr>
        <w:pStyle w:val="a4"/>
        <w:numPr>
          <w:ilvl w:val="0"/>
          <w:numId w:val="7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 xml:space="preserve">Особенности работы по формированию слоговой структуры и </w:t>
      </w:r>
      <w:r w:rsidR="00E070B5" w:rsidRPr="00D95CA2">
        <w:rPr>
          <w:sz w:val="24"/>
          <w:szCs w:val="24"/>
        </w:rPr>
        <w:t>грамматики</w:t>
      </w:r>
    </w:p>
    <w:p w:rsidR="00BC660E" w:rsidRPr="00D95CA2" w:rsidRDefault="0084367A" w:rsidP="00C3616D">
      <w:pPr>
        <w:pStyle w:val="a4"/>
        <w:numPr>
          <w:ilvl w:val="0"/>
          <w:numId w:val="6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Сурдопедагогическая работа со школьниками</w:t>
      </w:r>
      <w:r w:rsidR="00BC660E" w:rsidRPr="00D95CA2">
        <w:rPr>
          <w:sz w:val="24"/>
          <w:szCs w:val="24"/>
        </w:rPr>
        <w:t xml:space="preserve">. </w:t>
      </w:r>
      <w:r w:rsidRPr="00D95CA2">
        <w:rPr>
          <w:sz w:val="24"/>
          <w:szCs w:val="24"/>
        </w:rPr>
        <w:t>Индивидуальные и коллективные занятия.</w:t>
      </w:r>
    </w:p>
    <w:p w:rsidR="00BC660E" w:rsidRPr="00D95CA2" w:rsidRDefault="0084367A" w:rsidP="00C3616D">
      <w:pPr>
        <w:pStyle w:val="a4"/>
        <w:numPr>
          <w:ilvl w:val="0"/>
          <w:numId w:val="6"/>
        </w:numPr>
        <w:spacing w:after="120"/>
        <w:ind w:left="426" w:hanging="426"/>
        <w:rPr>
          <w:sz w:val="24"/>
          <w:szCs w:val="24"/>
        </w:rPr>
      </w:pPr>
      <w:proofErr w:type="spellStart"/>
      <w:r w:rsidRPr="00D95CA2">
        <w:rPr>
          <w:sz w:val="24"/>
          <w:szCs w:val="24"/>
        </w:rPr>
        <w:t>Леонгард</w:t>
      </w:r>
      <w:proofErr w:type="spellEnd"/>
      <w:r w:rsidRPr="00D95CA2">
        <w:rPr>
          <w:sz w:val="24"/>
          <w:szCs w:val="24"/>
        </w:rPr>
        <w:t xml:space="preserve"> Э.И. «</w:t>
      </w:r>
      <w:r w:rsidR="00BC660E" w:rsidRPr="00D95CA2">
        <w:rPr>
          <w:sz w:val="24"/>
          <w:szCs w:val="24"/>
        </w:rPr>
        <w:t>Сурдопедагог  в современной системе помощи ребёнку с нарушенным слухом</w:t>
      </w:r>
      <w:r w:rsidRPr="00D95CA2">
        <w:rPr>
          <w:sz w:val="24"/>
          <w:szCs w:val="24"/>
        </w:rPr>
        <w:t xml:space="preserve">. </w:t>
      </w:r>
      <w:r w:rsidR="00BC660E" w:rsidRPr="00D95CA2">
        <w:rPr>
          <w:sz w:val="24"/>
          <w:szCs w:val="24"/>
        </w:rPr>
        <w:t>Взаимодействие специалиста с семьё</w:t>
      </w:r>
      <w:r w:rsidR="00CA54BB" w:rsidRPr="00D95CA2">
        <w:rPr>
          <w:sz w:val="24"/>
          <w:szCs w:val="24"/>
        </w:rPr>
        <w:t>й в процессе воспитания ребёнка</w:t>
      </w:r>
      <w:r w:rsidRPr="00D95CA2">
        <w:rPr>
          <w:sz w:val="24"/>
          <w:szCs w:val="24"/>
        </w:rPr>
        <w:t>»</w:t>
      </w:r>
    </w:p>
    <w:p w:rsidR="00AB49B1" w:rsidRPr="00D95CA2" w:rsidRDefault="00AB49B1" w:rsidP="001F2D56">
      <w:pPr>
        <w:spacing w:after="120"/>
        <w:rPr>
          <w:b/>
          <w:sz w:val="24"/>
          <w:szCs w:val="24"/>
        </w:rPr>
      </w:pPr>
    </w:p>
    <w:p w:rsidR="00522140" w:rsidRPr="00D95CA2" w:rsidRDefault="008F0031" w:rsidP="001F2D56">
      <w:pPr>
        <w:spacing w:after="120"/>
        <w:rPr>
          <w:b/>
          <w:sz w:val="24"/>
          <w:szCs w:val="24"/>
        </w:rPr>
      </w:pPr>
      <w:r w:rsidRPr="00D95CA2">
        <w:rPr>
          <w:b/>
          <w:sz w:val="24"/>
          <w:szCs w:val="24"/>
        </w:rPr>
        <w:t>Модуль</w:t>
      </w:r>
      <w:r w:rsidR="00E070B5" w:rsidRPr="00D95CA2">
        <w:rPr>
          <w:b/>
          <w:sz w:val="24"/>
          <w:szCs w:val="24"/>
        </w:rPr>
        <w:t xml:space="preserve"> II</w:t>
      </w:r>
      <w:r w:rsidR="00E070B5" w:rsidRPr="00D95CA2">
        <w:rPr>
          <w:b/>
          <w:sz w:val="24"/>
          <w:szCs w:val="24"/>
          <w:lang w:val="en-US"/>
        </w:rPr>
        <w:t>I</w:t>
      </w:r>
    </w:p>
    <w:p w:rsidR="0086380C" w:rsidRPr="00D95CA2" w:rsidRDefault="0086380C" w:rsidP="00C3616D">
      <w:pPr>
        <w:pStyle w:val="a4"/>
        <w:numPr>
          <w:ilvl w:val="0"/>
          <w:numId w:val="10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Введение в нейропсихологию детского возраста.</w:t>
      </w:r>
    </w:p>
    <w:p w:rsidR="0086380C" w:rsidRPr="00D95CA2" w:rsidRDefault="0086380C" w:rsidP="00C3616D">
      <w:pPr>
        <w:pStyle w:val="a4"/>
        <w:numPr>
          <w:ilvl w:val="0"/>
          <w:numId w:val="10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Нейропсихологические приемы работы с детьми КИ</w:t>
      </w:r>
      <w:r w:rsidR="00B3660C" w:rsidRPr="00D95CA2">
        <w:rPr>
          <w:sz w:val="24"/>
          <w:szCs w:val="24"/>
        </w:rPr>
        <w:t>.  Эффективное занятие с ребенком</w:t>
      </w:r>
    </w:p>
    <w:p w:rsidR="0086380C" w:rsidRPr="00D95CA2" w:rsidRDefault="0086380C" w:rsidP="00C3616D">
      <w:pPr>
        <w:pStyle w:val="a4"/>
        <w:numPr>
          <w:ilvl w:val="0"/>
          <w:numId w:val="10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 xml:space="preserve">Двигательная коррекция. Специфика работы </w:t>
      </w:r>
      <w:proofErr w:type="spellStart"/>
      <w:r w:rsidRPr="00D95CA2">
        <w:rPr>
          <w:sz w:val="24"/>
          <w:szCs w:val="24"/>
        </w:rPr>
        <w:t>нейропсихолога</w:t>
      </w:r>
      <w:proofErr w:type="spellEnd"/>
      <w:r w:rsidRPr="00D95CA2">
        <w:rPr>
          <w:sz w:val="24"/>
          <w:szCs w:val="24"/>
        </w:rPr>
        <w:t xml:space="preserve"> при </w:t>
      </w:r>
      <w:proofErr w:type="spellStart"/>
      <w:r w:rsidRPr="00D95CA2">
        <w:rPr>
          <w:sz w:val="24"/>
          <w:szCs w:val="24"/>
        </w:rPr>
        <w:t>гиперактивности</w:t>
      </w:r>
      <w:proofErr w:type="spellEnd"/>
    </w:p>
    <w:p w:rsidR="0086380C" w:rsidRPr="00D95CA2" w:rsidRDefault="0086380C" w:rsidP="00C3616D">
      <w:pPr>
        <w:pStyle w:val="a4"/>
        <w:numPr>
          <w:ilvl w:val="0"/>
          <w:numId w:val="10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 xml:space="preserve">Трудности школьного обучения, нейропсихологический подход </w:t>
      </w:r>
    </w:p>
    <w:p w:rsidR="008F0031" w:rsidRPr="00D95CA2" w:rsidRDefault="00E070B5" w:rsidP="00C3616D">
      <w:pPr>
        <w:pStyle w:val="a4"/>
        <w:numPr>
          <w:ilvl w:val="0"/>
          <w:numId w:val="10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lastRenderedPageBreak/>
        <w:t>Профилакти</w:t>
      </w:r>
      <w:r w:rsidR="00C91E10" w:rsidRPr="00D95CA2">
        <w:rPr>
          <w:sz w:val="24"/>
          <w:szCs w:val="24"/>
        </w:rPr>
        <w:t xml:space="preserve">ка и приемы коррекции </w:t>
      </w:r>
      <w:proofErr w:type="spellStart"/>
      <w:r w:rsidR="00C91E10" w:rsidRPr="00D95CA2">
        <w:rPr>
          <w:sz w:val="24"/>
          <w:szCs w:val="24"/>
        </w:rPr>
        <w:t>манипулятивного</w:t>
      </w:r>
      <w:proofErr w:type="spellEnd"/>
      <w:r w:rsidR="00C91E10" w:rsidRPr="00D95CA2">
        <w:rPr>
          <w:sz w:val="24"/>
          <w:szCs w:val="24"/>
        </w:rPr>
        <w:t xml:space="preserve"> поведения у детей</w:t>
      </w:r>
      <w:r w:rsidR="008F0031" w:rsidRPr="00D95CA2">
        <w:rPr>
          <w:sz w:val="24"/>
          <w:szCs w:val="24"/>
        </w:rPr>
        <w:t>. Выбор образовательного учреждения – как не ошибиться</w:t>
      </w:r>
      <w:r w:rsidR="000777A0" w:rsidRPr="00D95CA2">
        <w:rPr>
          <w:sz w:val="24"/>
          <w:szCs w:val="24"/>
        </w:rPr>
        <w:t>?</w:t>
      </w:r>
    </w:p>
    <w:p w:rsidR="00E070B5" w:rsidRPr="00D95CA2" w:rsidRDefault="00E070B5" w:rsidP="00C3616D">
      <w:pPr>
        <w:pStyle w:val="a4"/>
        <w:numPr>
          <w:ilvl w:val="0"/>
          <w:numId w:val="10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Особенности работы с родителями детей с КИ и СА. Психологический аспект</w:t>
      </w:r>
    </w:p>
    <w:p w:rsidR="00E070B5" w:rsidRPr="00D95CA2" w:rsidRDefault="00E070B5" w:rsidP="00C3616D">
      <w:pPr>
        <w:pStyle w:val="a4"/>
        <w:numPr>
          <w:ilvl w:val="0"/>
          <w:numId w:val="10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 xml:space="preserve">Профилактика выгорания и приемы </w:t>
      </w:r>
      <w:proofErr w:type="spellStart"/>
      <w:r w:rsidRPr="00D95CA2">
        <w:rPr>
          <w:sz w:val="24"/>
          <w:szCs w:val="24"/>
        </w:rPr>
        <w:t>саморегуляции</w:t>
      </w:r>
      <w:proofErr w:type="spellEnd"/>
      <w:r w:rsidRPr="00D95CA2">
        <w:rPr>
          <w:sz w:val="24"/>
          <w:szCs w:val="24"/>
        </w:rPr>
        <w:t xml:space="preserve"> педагогов в работе с детьми с </w:t>
      </w:r>
      <w:r w:rsidR="00CA54BB" w:rsidRPr="00D95CA2">
        <w:rPr>
          <w:sz w:val="24"/>
          <w:szCs w:val="24"/>
        </w:rPr>
        <w:t>ОВЗ</w:t>
      </w:r>
    </w:p>
    <w:p w:rsidR="00AB49B1" w:rsidRPr="00D95CA2" w:rsidRDefault="00AB49B1" w:rsidP="001F2D56">
      <w:pPr>
        <w:spacing w:after="120"/>
        <w:rPr>
          <w:b/>
          <w:sz w:val="24"/>
          <w:szCs w:val="24"/>
        </w:rPr>
      </w:pPr>
    </w:p>
    <w:p w:rsidR="00522140" w:rsidRPr="00D95CA2" w:rsidRDefault="008F0031" w:rsidP="001F2D56">
      <w:pPr>
        <w:spacing w:after="120"/>
        <w:rPr>
          <w:b/>
          <w:sz w:val="24"/>
          <w:szCs w:val="24"/>
        </w:rPr>
      </w:pPr>
      <w:r w:rsidRPr="00D95CA2">
        <w:rPr>
          <w:b/>
          <w:sz w:val="24"/>
          <w:szCs w:val="24"/>
        </w:rPr>
        <w:t xml:space="preserve">Модуль </w:t>
      </w:r>
      <w:r w:rsidR="001F2D56" w:rsidRPr="00D95CA2">
        <w:rPr>
          <w:b/>
          <w:sz w:val="24"/>
          <w:szCs w:val="24"/>
        </w:rPr>
        <w:t xml:space="preserve"> I</w:t>
      </w:r>
      <w:r w:rsidR="001F2D56" w:rsidRPr="00D95CA2">
        <w:rPr>
          <w:b/>
          <w:sz w:val="24"/>
          <w:szCs w:val="24"/>
          <w:lang w:val="en-US"/>
        </w:rPr>
        <w:t>V</w:t>
      </w:r>
    </w:p>
    <w:p w:rsidR="003E0D5A" w:rsidRPr="00D95CA2" w:rsidRDefault="0000697E" w:rsidP="00C3616D">
      <w:pPr>
        <w:pStyle w:val="a4"/>
        <w:numPr>
          <w:ilvl w:val="0"/>
          <w:numId w:val="5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Использование подхода DIR-</w:t>
      </w:r>
      <w:proofErr w:type="spellStart"/>
      <w:r w:rsidRPr="00D95CA2">
        <w:rPr>
          <w:sz w:val="24"/>
          <w:szCs w:val="24"/>
        </w:rPr>
        <w:t>floortime</w:t>
      </w:r>
      <w:proofErr w:type="spellEnd"/>
      <w:r w:rsidRPr="00D95CA2">
        <w:rPr>
          <w:sz w:val="24"/>
          <w:szCs w:val="24"/>
        </w:rPr>
        <w:t xml:space="preserve"> и «Игровой педагогики» в работе с детьми с нарушением слуха и особенностями развития.</w:t>
      </w:r>
      <w:r w:rsidR="00D42593" w:rsidRPr="00D95CA2">
        <w:rPr>
          <w:sz w:val="24"/>
          <w:szCs w:val="24"/>
        </w:rPr>
        <w:t xml:space="preserve"> </w:t>
      </w:r>
    </w:p>
    <w:p w:rsidR="003E0D5A" w:rsidRPr="00D95CA2" w:rsidRDefault="003E0D5A" w:rsidP="00C3616D">
      <w:pPr>
        <w:pStyle w:val="a4"/>
        <w:numPr>
          <w:ilvl w:val="0"/>
          <w:numId w:val="5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Работа с дви</w:t>
      </w:r>
      <w:r w:rsidR="00BC660E" w:rsidRPr="00D95CA2">
        <w:rPr>
          <w:sz w:val="24"/>
          <w:szCs w:val="24"/>
        </w:rPr>
        <w:t>жением. Формирование схемы тела. Индивидуальные и групповые занятия</w:t>
      </w:r>
    </w:p>
    <w:p w:rsidR="00BC660E" w:rsidRPr="00D95CA2" w:rsidRDefault="00BC660E" w:rsidP="00C3616D">
      <w:pPr>
        <w:pStyle w:val="a4"/>
        <w:numPr>
          <w:ilvl w:val="0"/>
          <w:numId w:val="9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Сенсорная интеграция в комплексе помощи детям с нарушенным слухом</w:t>
      </w:r>
    </w:p>
    <w:p w:rsidR="00EF60CB" w:rsidRPr="00D95CA2" w:rsidRDefault="00522140" w:rsidP="001F2D56">
      <w:pPr>
        <w:pStyle w:val="a4"/>
        <w:numPr>
          <w:ilvl w:val="0"/>
          <w:numId w:val="9"/>
        </w:numPr>
        <w:spacing w:after="120"/>
        <w:ind w:left="426" w:hanging="426"/>
        <w:rPr>
          <w:b/>
          <w:sz w:val="24"/>
          <w:szCs w:val="24"/>
        </w:rPr>
      </w:pPr>
      <w:r w:rsidRPr="00D95CA2">
        <w:rPr>
          <w:sz w:val="24"/>
          <w:szCs w:val="24"/>
        </w:rPr>
        <w:t xml:space="preserve">Музыка в коррекционно-терапевтической работе с КИ </w:t>
      </w:r>
      <w:r w:rsidR="003E0D5A" w:rsidRPr="00D95CA2">
        <w:rPr>
          <w:sz w:val="24"/>
          <w:szCs w:val="24"/>
        </w:rPr>
        <w:t>детьми</w:t>
      </w:r>
      <w:r w:rsidR="005C2A34" w:rsidRPr="00D95CA2">
        <w:rPr>
          <w:sz w:val="24"/>
          <w:szCs w:val="24"/>
        </w:rPr>
        <w:t xml:space="preserve"> </w:t>
      </w:r>
    </w:p>
    <w:p w:rsidR="00AB49B1" w:rsidRPr="000C0BEC" w:rsidRDefault="00EF60CB" w:rsidP="001F2D56">
      <w:pPr>
        <w:pStyle w:val="a4"/>
        <w:numPr>
          <w:ilvl w:val="0"/>
          <w:numId w:val="9"/>
        </w:numPr>
        <w:spacing w:after="120"/>
        <w:ind w:left="426" w:hanging="426"/>
        <w:rPr>
          <w:b/>
          <w:sz w:val="24"/>
          <w:szCs w:val="24"/>
        </w:rPr>
      </w:pPr>
      <w:r w:rsidRPr="000C0BEC">
        <w:rPr>
          <w:sz w:val="24"/>
          <w:szCs w:val="24"/>
        </w:rPr>
        <w:t xml:space="preserve">Использование методических,   дидактических пособий и программного обеспечения в работе. </w:t>
      </w:r>
      <w:r w:rsidR="000C0BEC">
        <w:rPr>
          <w:sz w:val="24"/>
          <w:szCs w:val="24"/>
        </w:rPr>
        <w:t xml:space="preserve"> </w:t>
      </w:r>
      <w:bookmarkStart w:id="0" w:name="_GoBack"/>
      <w:bookmarkEnd w:id="0"/>
      <w:r w:rsidRPr="000C0BEC">
        <w:rPr>
          <w:sz w:val="24"/>
          <w:szCs w:val="24"/>
        </w:rPr>
        <w:t>Средства и инструменты  АДК.</w:t>
      </w:r>
    </w:p>
    <w:p w:rsidR="00EF60CB" w:rsidRPr="00D95CA2" w:rsidRDefault="00EF60CB" w:rsidP="001F2D56">
      <w:pPr>
        <w:spacing w:after="120"/>
        <w:rPr>
          <w:b/>
          <w:sz w:val="24"/>
          <w:szCs w:val="24"/>
        </w:rPr>
      </w:pPr>
    </w:p>
    <w:p w:rsidR="001F2D56" w:rsidRPr="00D95CA2" w:rsidRDefault="008F0031" w:rsidP="001F2D56">
      <w:pPr>
        <w:spacing w:after="120"/>
        <w:rPr>
          <w:b/>
          <w:sz w:val="24"/>
          <w:szCs w:val="24"/>
        </w:rPr>
      </w:pPr>
      <w:r w:rsidRPr="00D95CA2">
        <w:rPr>
          <w:b/>
          <w:sz w:val="24"/>
          <w:szCs w:val="24"/>
        </w:rPr>
        <w:t>Модуль</w:t>
      </w:r>
      <w:r w:rsidR="00293445" w:rsidRPr="00D95CA2">
        <w:rPr>
          <w:b/>
          <w:sz w:val="24"/>
          <w:szCs w:val="24"/>
        </w:rPr>
        <w:t xml:space="preserve"> </w:t>
      </w:r>
      <w:r w:rsidR="001F2D56" w:rsidRPr="00D95CA2">
        <w:rPr>
          <w:b/>
          <w:sz w:val="24"/>
          <w:szCs w:val="24"/>
        </w:rPr>
        <w:t>V</w:t>
      </w:r>
    </w:p>
    <w:p w:rsidR="005C2A34" w:rsidRPr="00D95CA2" w:rsidRDefault="005C2A34" w:rsidP="00C3616D">
      <w:pPr>
        <w:pStyle w:val="a4"/>
        <w:numPr>
          <w:ilvl w:val="0"/>
          <w:numId w:val="9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Принципы организации деятельности Центра «</w:t>
      </w:r>
      <w:proofErr w:type="spellStart"/>
      <w:r w:rsidRPr="00D95CA2">
        <w:rPr>
          <w:sz w:val="24"/>
          <w:szCs w:val="24"/>
        </w:rPr>
        <w:t>Тоша&amp;Co</w:t>
      </w:r>
      <w:proofErr w:type="spellEnd"/>
      <w:r w:rsidRPr="00D95CA2">
        <w:rPr>
          <w:sz w:val="24"/>
          <w:szCs w:val="24"/>
        </w:rPr>
        <w:t>». Алгоритм разработки индивидуальной программы реабилитационного курса пациентов с СА и КИ.</w:t>
      </w:r>
    </w:p>
    <w:p w:rsidR="005C2A34" w:rsidRPr="00D95CA2" w:rsidRDefault="005C2A34" w:rsidP="00C3616D">
      <w:pPr>
        <w:pStyle w:val="a4"/>
        <w:numPr>
          <w:ilvl w:val="0"/>
          <w:numId w:val="9"/>
        </w:numPr>
        <w:spacing w:after="120"/>
        <w:ind w:left="426" w:hanging="426"/>
        <w:rPr>
          <w:sz w:val="24"/>
          <w:szCs w:val="24"/>
        </w:rPr>
      </w:pPr>
      <w:r w:rsidRPr="00D95CA2">
        <w:rPr>
          <w:sz w:val="24"/>
          <w:szCs w:val="24"/>
        </w:rPr>
        <w:t>Нормативно-правовое поле реабилитационного процесса. Образовательный маршрут ребёнка с нарушением слуха.</w:t>
      </w:r>
    </w:p>
    <w:p w:rsidR="00903347" w:rsidRPr="00D95CA2" w:rsidRDefault="00EF60CB" w:rsidP="00C3616D">
      <w:pPr>
        <w:pStyle w:val="a4"/>
        <w:numPr>
          <w:ilvl w:val="0"/>
          <w:numId w:val="8"/>
        </w:numPr>
        <w:spacing w:after="120"/>
        <w:ind w:left="426" w:hanging="426"/>
        <w:rPr>
          <w:sz w:val="24"/>
          <w:szCs w:val="24"/>
        </w:rPr>
      </w:pPr>
      <w:proofErr w:type="spellStart"/>
      <w:r w:rsidRPr="00D95CA2">
        <w:rPr>
          <w:sz w:val="24"/>
          <w:szCs w:val="24"/>
        </w:rPr>
        <w:t>Ассистивное</w:t>
      </w:r>
      <w:proofErr w:type="spellEnd"/>
      <w:r w:rsidRPr="00D95CA2">
        <w:rPr>
          <w:sz w:val="24"/>
          <w:szCs w:val="24"/>
        </w:rPr>
        <w:t xml:space="preserve"> оборудования по слуху. </w:t>
      </w:r>
      <w:r w:rsidR="00903347" w:rsidRPr="00D95CA2">
        <w:rPr>
          <w:sz w:val="24"/>
          <w:szCs w:val="24"/>
        </w:rPr>
        <w:t xml:space="preserve">Решение проблем слухового дефицита при использовании детьми КИ и СА. </w:t>
      </w:r>
    </w:p>
    <w:p w:rsidR="00727702" w:rsidRPr="00D95CA2" w:rsidRDefault="00727702" w:rsidP="00727702">
      <w:pPr>
        <w:spacing w:after="120"/>
        <w:rPr>
          <w:b/>
          <w:sz w:val="24"/>
          <w:szCs w:val="24"/>
        </w:rPr>
      </w:pPr>
    </w:p>
    <w:p w:rsidR="00727702" w:rsidRPr="00D95CA2" w:rsidRDefault="00C91E10" w:rsidP="00727702">
      <w:pPr>
        <w:spacing w:after="120"/>
        <w:rPr>
          <w:sz w:val="24"/>
          <w:szCs w:val="24"/>
        </w:rPr>
      </w:pPr>
      <w:r w:rsidRPr="00D95CA2">
        <w:rPr>
          <w:b/>
          <w:sz w:val="24"/>
          <w:szCs w:val="24"/>
        </w:rPr>
        <w:t>Формы обучения</w:t>
      </w:r>
      <w:r w:rsidRPr="00D95CA2">
        <w:rPr>
          <w:sz w:val="24"/>
          <w:szCs w:val="24"/>
        </w:rPr>
        <w:t xml:space="preserve">: </w:t>
      </w:r>
      <w:r w:rsidR="005C2A34" w:rsidRPr="00D95CA2">
        <w:rPr>
          <w:sz w:val="24"/>
          <w:szCs w:val="24"/>
        </w:rPr>
        <w:t xml:space="preserve">посещение открытых занятий,  </w:t>
      </w:r>
      <w:r w:rsidR="008E41DA" w:rsidRPr="00D95CA2">
        <w:rPr>
          <w:sz w:val="24"/>
          <w:szCs w:val="24"/>
        </w:rPr>
        <w:t>лекции, семинары, практика</w:t>
      </w:r>
      <w:r w:rsidR="0086380C" w:rsidRPr="00D95CA2">
        <w:rPr>
          <w:sz w:val="24"/>
          <w:szCs w:val="24"/>
        </w:rPr>
        <w:t>, разбор кейсов</w:t>
      </w:r>
      <w:r w:rsidR="0084367A" w:rsidRPr="00D95CA2">
        <w:rPr>
          <w:sz w:val="24"/>
          <w:szCs w:val="24"/>
        </w:rPr>
        <w:t>,</w:t>
      </w:r>
      <w:r w:rsidR="000B773C" w:rsidRPr="00D95CA2">
        <w:rPr>
          <w:sz w:val="24"/>
          <w:szCs w:val="24"/>
        </w:rPr>
        <w:t xml:space="preserve"> самостоятельн</w:t>
      </w:r>
      <w:r w:rsidRPr="00D95CA2">
        <w:rPr>
          <w:sz w:val="24"/>
          <w:szCs w:val="24"/>
        </w:rPr>
        <w:t>ая работа</w:t>
      </w:r>
      <w:r w:rsidR="000B773C" w:rsidRPr="00D95CA2">
        <w:rPr>
          <w:sz w:val="24"/>
          <w:szCs w:val="24"/>
        </w:rPr>
        <w:t xml:space="preserve"> обучающи</w:t>
      </w:r>
      <w:r w:rsidR="00D54F1E" w:rsidRPr="00D95CA2">
        <w:rPr>
          <w:sz w:val="24"/>
          <w:szCs w:val="24"/>
        </w:rPr>
        <w:t>хся (изучение материалов по теме курса).</w:t>
      </w:r>
      <w:r w:rsidR="008E41DA" w:rsidRPr="00D95CA2">
        <w:rPr>
          <w:sz w:val="24"/>
          <w:szCs w:val="24"/>
        </w:rPr>
        <w:t xml:space="preserve"> </w:t>
      </w:r>
    </w:p>
    <w:p w:rsidR="00727702" w:rsidRPr="00D95CA2" w:rsidRDefault="00727702" w:rsidP="00727702">
      <w:pPr>
        <w:spacing w:after="120"/>
        <w:rPr>
          <w:b/>
          <w:sz w:val="24"/>
          <w:szCs w:val="24"/>
        </w:rPr>
      </w:pPr>
      <w:r w:rsidRPr="00D95CA2">
        <w:rPr>
          <w:b/>
          <w:sz w:val="24"/>
          <w:szCs w:val="24"/>
        </w:rPr>
        <w:t xml:space="preserve">Аттестация обучающихся проводится по результатам самостоятельных занятий курсантов с детьми с </w:t>
      </w:r>
      <w:proofErr w:type="spellStart"/>
      <w:r w:rsidRPr="00D95CA2">
        <w:rPr>
          <w:b/>
          <w:sz w:val="24"/>
          <w:szCs w:val="24"/>
        </w:rPr>
        <w:t>супервизией</w:t>
      </w:r>
      <w:proofErr w:type="spellEnd"/>
      <w:r w:rsidRPr="00D95CA2">
        <w:rPr>
          <w:b/>
          <w:sz w:val="24"/>
          <w:szCs w:val="24"/>
        </w:rPr>
        <w:t xml:space="preserve"> (6 день обучения).</w:t>
      </w:r>
    </w:p>
    <w:p w:rsidR="000B773C" w:rsidRPr="00D95CA2" w:rsidRDefault="000B773C" w:rsidP="000B773C">
      <w:pPr>
        <w:spacing w:after="120"/>
        <w:rPr>
          <w:sz w:val="24"/>
          <w:szCs w:val="24"/>
        </w:rPr>
      </w:pPr>
      <w:r w:rsidRPr="00D95CA2">
        <w:rPr>
          <w:sz w:val="24"/>
          <w:szCs w:val="24"/>
        </w:rPr>
        <w:t>На теоретических и практических занятиях используются образовательные технологии,  отражающие специфику программы, а именно активные формы обучения: анализ конкретных ситуаци</w:t>
      </w:r>
      <w:r w:rsidR="00293445" w:rsidRPr="00D95CA2">
        <w:rPr>
          <w:sz w:val="24"/>
          <w:szCs w:val="24"/>
        </w:rPr>
        <w:t>й</w:t>
      </w:r>
      <w:r w:rsidR="0086380C" w:rsidRPr="00D95CA2">
        <w:rPr>
          <w:sz w:val="24"/>
          <w:szCs w:val="24"/>
        </w:rPr>
        <w:t xml:space="preserve">, </w:t>
      </w:r>
      <w:r w:rsidR="00293445" w:rsidRPr="00D95CA2">
        <w:rPr>
          <w:sz w:val="24"/>
          <w:szCs w:val="24"/>
        </w:rPr>
        <w:t xml:space="preserve"> тематические дискуссии</w:t>
      </w:r>
      <w:r w:rsidRPr="00D95CA2">
        <w:rPr>
          <w:sz w:val="24"/>
          <w:szCs w:val="24"/>
        </w:rPr>
        <w:t xml:space="preserve">, решение практических задач и интерактивные формы, включая работу в малых группах </w:t>
      </w:r>
      <w:r w:rsidR="00D54F1E" w:rsidRPr="00D95CA2">
        <w:rPr>
          <w:sz w:val="24"/>
          <w:szCs w:val="24"/>
        </w:rPr>
        <w:t>и совместное выполнение заданий</w:t>
      </w:r>
      <w:r w:rsidR="00293445" w:rsidRPr="00D95CA2">
        <w:rPr>
          <w:sz w:val="24"/>
          <w:szCs w:val="24"/>
        </w:rPr>
        <w:t xml:space="preserve">. </w:t>
      </w:r>
    </w:p>
    <w:p w:rsidR="005C2A34" w:rsidRPr="00D95CA2" w:rsidRDefault="00293445" w:rsidP="005C2A34">
      <w:pPr>
        <w:spacing w:after="120"/>
        <w:rPr>
          <w:sz w:val="24"/>
          <w:szCs w:val="24"/>
        </w:rPr>
      </w:pPr>
      <w:r w:rsidRPr="00D95CA2">
        <w:rPr>
          <w:sz w:val="24"/>
          <w:szCs w:val="24"/>
        </w:rPr>
        <w:t>Предусмотрено посещение</w:t>
      </w:r>
      <w:r w:rsidR="00903347" w:rsidRPr="00D95CA2">
        <w:rPr>
          <w:sz w:val="24"/>
          <w:szCs w:val="24"/>
        </w:rPr>
        <w:t xml:space="preserve"> </w:t>
      </w:r>
      <w:r w:rsidR="00903347" w:rsidRPr="00D95CA2">
        <w:rPr>
          <w:b/>
          <w:sz w:val="24"/>
          <w:szCs w:val="24"/>
        </w:rPr>
        <w:t>Центра</w:t>
      </w:r>
      <w:r w:rsidR="003E0D5A" w:rsidRPr="00D95CA2">
        <w:rPr>
          <w:b/>
          <w:sz w:val="24"/>
          <w:szCs w:val="24"/>
        </w:rPr>
        <w:t xml:space="preserve"> реабилитации слуха и речи «</w:t>
      </w:r>
      <w:proofErr w:type="spellStart"/>
      <w:r w:rsidR="003E0D5A" w:rsidRPr="00D95CA2">
        <w:rPr>
          <w:b/>
          <w:sz w:val="24"/>
          <w:szCs w:val="24"/>
        </w:rPr>
        <w:t>Тоша&amp;Co</w:t>
      </w:r>
      <w:proofErr w:type="spellEnd"/>
      <w:r w:rsidR="003E0D5A" w:rsidRPr="00D95CA2">
        <w:rPr>
          <w:b/>
          <w:sz w:val="24"/>
          <w:szCs w:val="24"/>
        </w:rPr>
        <w:t>»</w:t>
      </w:r>
      <w:r w:rsidR="00903347" w:rsidRPr="00D95CA2">
        <w:rPr>
          <w:sz w:val="24"/>
          <w:szCs w:val="24"/>
        </w:rPr>
        <w:t xml:space="preserve"> и </w:t>
      </w:r>
      <w:r w:rsidR="00903347" w:rsidRPr="00D95CA2">
        <w:rPr>
          <w:b/>
          <w:sz w:val="24"/>
          <w:szCs w:val="24"/>
        </w:rPr>
        <w:t>ГК «Исток-Аудио»</w:t>
      </w:r>
      <w:r w:rsidR="00903347" w:rsidRPr="00D95CA2">
        <w:rPr>
          <w:sz w:val="24"/>
          <w:szCs w:val="24"/>
        </w:rPr>
        <w:t xml:space="preserve"> (экскурс</w:t>
      </w:r>
      <w:r w:rsidR="00C3616D" w:rsidRPr="00D95CA2">
        <w:rPr>
          <w:sz w:val="24"/>
          <w:szCs w:val="24"/>
        </w:rPr>
        <w:t>ия</w:t>
      </w:r>
      <w:r w:rsidR="00903347" w:rsidRPr="00D95CA2">
        <w:rPr>
          <w:sz w:val="24"/>
          <w:szCs w:val="24"/>
        </w:rPr>
        <w:t>)</w:t>
      </w:r>
    </w:p>
    <w:sectPr w:rsidR="005C2A34" w:rsidRPr="00D95CA2" w:rsidSect="00BC66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429"/>
    <w:multiLevelType w:val="hybridMultilevel"/>
    <w:tmpl w:val="0E006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6794"/>
    <w:multiLevelType w:val="hybridMultilevel"/>
    <w:tmpl w:val="6A1E961E"/>
    <w:lvl w:ilvl="0" w:tplc="DFB0E360">
      <w:numFmt w:val="bullet"/>
      <w:lvlText w:val="•"/>
      <w:lvlJc w:val="left"/>
      <w:pPr>
        <w:ind w:left="1170" w:hanging="81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E532E"/>
    <w:multiLevelType w:val="hybridMultilevel"/>
    <w:tmpl w:val="B582B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A1078"/>
    <w:multiLevelType w:val="hybridMultilevel"/>
    <w:tmpl w:val="F5BA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E072B"/>
    <w:multiLevelType w:val="hybridMultilevel"/>
    <w:tmpl w:val="55B4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E450F"/>
    <w:multiLevelType w:val="hybridMultilevel"/>
    <w:tmpl w:val="007621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1533487"/>
    <w:multiLevelType w:val="hybridMultilevel"/>
    <w:tmpl w:val="9404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1109C"/>
    <w:multiLevelType w:val="hybridMultilevel"/>
    <w:tmpl w:val="D388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C7178"/>
    <w:multiLevelType w:val="hybridMultilevel"/>
    <w:tmpl w:val="B1AA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2623F"/>
    <w:multiLevelType w:val="hybridMultilevel"/>
    <w:tmpl w:val="84A4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E0455"/>
    <w:multiLevelType w:val="multilevel"/>
    <w:tmpl w:val="A578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46AAD"/>
    <w:multiLevelType w:val="hybridMultilevel"/>
    <w:tmpl w:val="59A8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19"/>
    <w:rsid w:val="0000697E"/>
    <w:rsid w:val="00012D57"/>
    <w:rsid w:val="00032D81"/>
    <w:rsid w:val="00076C82"/>
    <w:rsid w:val="000777A0"/>
    <w:rsid w:val="000B773C"/>
    <w:rsid w:val="000C0BEC"/>
    <w:rsid w:val="0012560C"/>
    <w:rsid w:val="00171FD0"/>
    <w:rsid w:val="00172465"/>
    <w:rsid w:val="00177914"/>
    <w:rsid w:val="001F2D56"/>
    <w:rsid w:val="002420BC"/>
    <w:rsid w:val="002761C3"/>
    <w:rsid w:val="0028456B"/>
    <w:rsid w:val="00293445"/>
    <w:rsid w:val="002B6C8D"/>
    <w:rsid w:val="00351B05"/>
    <w:rsid w:val="0037523A"/>
    <w:rsid w:val="003E0D5A"/>
    <w:rsid w:val="003E7949"/>
    <w:rsid w:val="00410863"/>
    <w:rsid w:val="00416B99"/>
    <w:rsid w:val="004C3274"/>
    <w:rsid w:val="00522140"/>
    <w:rsid w:val="00564778"/>
    <w:rsid w:val="00571E54"/>
    <w:rsid w:val="005C2A34"/>
    <w:rsid w:val="00677D4A"/>
    <w:rsid w:val="00695A19"/>
    <w:rsid w:val="006F23CF"/>
    <w:rsid w:val="00727702"/>
    <w:rsid w:val="007313DE"/>
    <w:rsid w:val="00735DA8"/>
    <w:rsid w:val="007B12E5"/>
    <w:rsid w:val="0081783A"/>
    <w:rsid w:val="00833E0D"/>
    <w:rsid w:val="0084367A"/>
    <w:rsid w:val="0086380C"/>
    <w:rsid w:val="008E41DA"/>
    <w:rsid w:val="008F0031"/>
    <w:rsid w:val="00903347"/>
    <w:rsid w:val="00905680"/>
    <w:rsid w:val="009453E3"/>
    <w:rsid w:val="009A01FC"/>
    <w:rsid w:val="009A10FC"/>
    <w:rsid w:val="00A10E52"/>
    <w:rsid w:val="00A44C0B"/>
    <w:rsid w:val="00A610ED"/>
    <w:rsid w:val="00AB24F7"/>
    <w:rsid w:val="00AB49B1"/>
    <w:rsid w:val="00AF744A"/>
    <w:rsid w:val="00B3660C"/>
    <w:rsid w:val="00B94C72"/>
    <w:rsid w:val="00BC660E"/>
    <w:rsid w:val="00BD3EF4"/>
    <w:rsid w:val="00BE6735"/>
    <w:rsid w:val="00BE79FC"/>
    <w:rsid w:val="00C3616D"/>
    <w:rsid w:val="00C402A2"/>
    <w:rsid w:val="00C77022"/>
    <w:rsid w:val="00C91E10"/>
    <w:rsid w:val="00CA54BB"/>
    <w:rsid w:val="00CA5738"/>
    <w:rsid w:val="00CF1824"/>
    <w:rsid w:val="00D165A8"/>
    <w:rsid w:val="00D20063"/>
    <w:rsid w:val="00D42593"/>
    <w:rsid w:val="00D54F1E"/>
    <w:rsid w:val="00D64736"/>
    <w:rsid w:val="00D95CA2"/>
    <w:rsid w:val="00DB60E7"/>
    <w:rsid w:val="00DF4B60"/>
    <w:rsid w:val="00E070B5"/>
    <w:rsid w:val="00E33619"/>
    <w:rsid w:val="00E65FC4"/>
    <w:rsid w:val="00E72FD6"/>
    <w:rsid w:val="00E8215E"/>
    <w:rsid w:val="00EC2D68"/>
    <w:rsid w:val="00EC6A22"/>
    <w:rsid w:val="00EE20D9"/>
    <w:rsid w:val="00EF60CB"/>
    <w:rsid w:val="00FC008E"/>
    <w:rsid w:val="00FE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9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3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4B49-92E9-45CF-A1B5-6D93257B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 Аудио Трейдинг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Indyk</dc:creator>
  <cp:lastModifiedBy>User</cp:lastModifiedBy>
  <cp:revision>3</cp:revision>
  <dcterms:created xsi:type="dcterms:W3CDTF">2023-11-28T12:13:00Z</dcterms:created>
  <dcterms:modified xsi:type="dcterms:W3CDTF">2024-01-16T17:07:00Z</dcterms:modified>
</cp:coreProperties>
</file>